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71B" w:rsidRDefault="0008571B" w:rsidP="00651844">
      <w:pPr>
        <w:spacing w:before="200" w:after="0"/>
      </w:pPr>
      <w:bookmarkStart w:id="0" w:name="_GoBack"/>
      <w:bookmarkEnd w:id="0"/>
      <w:r>
        <w:t>Date: 1/</w:t>
      </w:r>
      <w:r w:rsidR="00744B9D">
        <w:t>7</w:t>
      </w:r>
      <w:r>
        <w:t>/1</w:t>
      </w:r>
      <w:r w:rsidR="00744B9D">
        <w:t>7</w:t>
      </w:r>
    </w:p>
    <w:p w:rsidR="00651844" w:rsidRDefault="00651844" w:rsidP="00651844">
      <w:pPr>
        <w:spacing w:before="200" w:after="0"/>
      </w:pPr>
      <w:r>
        <w:t xml:space="preserve">Title: </w:t>
      </w:r>
      <w:r w:rsidR="00744B9D">
        <w:t>Sta</w:t>
      </w:r>
      <w:r w:rsidR="00A33531">
        <w:t>y</w:t>
      </w:r>
      <w:r w:rsidR="00744B9D">
        <w:t xml:space="preserve"> Connected</w:t>
      </w:r>
      <w:r w:rsidR="007E6A72">
        <w:t xml:space="preserve"> to Jesus</w:t>
      </w:r>
    </w:p>
    <w:p w:rsidR="00651844" w:rsidRDefault="00651844" w:rsidP="00651844">
      <w:pPr>
        <w:spacing w:before="200" w:after="0"/>
      </w:pPr>
      <w:r>
        <w:t>Theme:</w:t>
      </w:r>
      <w:r w:rsidR="00DA4154">
        <w:t xml:space="preserve"> </w:t>
      </w:r>
      <w:r w:rsidR="00744B9D">
        <w:t>Only when we stay connected to Jesus can we lift others up and bring them to Him.</w:t>
      </w:r>
    </w:p>
    <w:p w:rsidR="00651844" w:rsidRDefault="00651844" w:rsidP="00651844">
      <w:pPr>
        <w:spacing w:before="200" w:after="0"/>
      </w:pPr>
      <w:r>
        <w:t>Object:</w:t>
      </w:r>
      <w:r w:rsidR="00DA4154">
        <w:t xml:space="preserve"> </w:t>
      </w:r>
      <w:r w:rsidR="00744B9D">
        <w:t>Magnet and nails</w:t>
      </w:r>
      <w:r w:rsidR="00D07271">
        <w:t xml:space="preserve"> (6).</w:t>
      </w:r>
    </w:p>
    <w:p w:rsidR="002D1658" w:rsidRDefault="00651844" w:rsidP="00744B9D">
      <w:pPr>
        <w:spacing w:before="200" w:after="0"/>
      </w:pPr>
      <w:r>
        <w:t>Text:</w:t>
      </w:r>
      <w:r w:rsidR="00DA4154">
        <w:t xml:space="preserve">  </w:t>
      </w:r>
      <w:r w:rsidR="00744B9D">
        <w:t>John 15:5 (NKJV) “I am the vine, you are the branches. He who abides in Me, and I in him, bears much fruit; for without Me you can do nothing.”</w:t>
      </w:r>
    </w:p>
    <w:p w:rsidR="00744B9D" w:rsidRDefault="00744B9D" w:rsidP="00744B9D">
      <w:pPr>
        <w:spacing w:before="200" w:after="0"/>
      </w:pPr>
      <w:r>
        <w:t>This is an important verse because it tells us that Jesus is really important in our lives.</w:t>
      </w:r>
    </w:p>
    <w:p w:rsidR="00744B9D" w:rsidRDefault="00744B9D" w:rsidP="00744B9D">
      <w:pPr>
        <w:spacing w:before="200" w:after="0"/>
      </w:pPr>
      <w:r>
        <w:t>He says, “without me you can do nothing.”</w:t>
      </w:r>
    </w:p>
    <w:p w:rsidR="00744B9D" w:rsidRDefault="00C16BB9" w:rsidP="00744B9D">
      <w:pPr>
        <w:spacing w:before="200" w:after="0"/>
      </w:pPr>
      <w:r>
        <w:t>And some might look at that and say, “What do you mean?  I can do all kinds of things without Jesus.</w:t>
      </w:r>
    </w:p>
    <w:p w:rsidR="00C16BB9" w:rsidRDefault="00C16BB9" w:rsidP="00744B9D">
      <w:pPr>
        <w:spacing w:before="200" w:after="0"/>
      </w:pPr>
      <w:r>
        <w:t xml:space="preserve">I can wake up in the morning and get dressed without Jesus.  I can eat my breakfast and brush my teeth without Jesus.  I can go to school and learn my </w:t>
      </w:r>
      <w:r w:rsidR="00A33531">
        <w:t xml:space="preserve">math and </w:t>
      </w:r>
      <w:r>
        <w:t>spelling without Jesus.  And it’s true.</w:t>
      </w:r>
    </w:p>
    <w:p w:rsidR="00C16BB9" w:rsidRDefault="00C16BB9" w:rsidP="00744B9D">
      <w:pPr>
        <w:spacing w:before="200" w:after="0"/>
      </w:pPr>
      <w:r>
        <w:t>Lots of people live their whole lives without Jesus and they do all kinds of things.</w:t>
      </w:r>
    </w:p>
    <w:p w:rsidR="00C16BB9" w:rsidRDefault="00C16BB9" w:rsidP="00744B9D">
      <w:pPr>
        <w:spacing w:before="200" w:after="0"/>
      </w:pPr>
      <w:r>
        <w:t>So let’s try to understand what Jesus is really saying here.</w:t>
      </w:r>
    </w:p>
    <w:p w:rsidR="00C16BB9" w:rsidRDefault="00C16BB9" w:rsidP="00744B9D">
      <w:pPr>
        <w:spacing w:before="200" w:after="0"/>
      </w:pPr>
      <w:r>
        <w:t xml:space="preserve">This verse is talking about </w:t>
      </w:r>
      <w:r w:rsidRPr="00E9171E">
        <w:rPr>
          <w:highlight w:val="yellow"/>
        </w:rPr>
        <w:t>bearing fruit</w:t>
      </w:r>
      <w:r>
        <w:t xml:space="preserve"> for God’s kingdom: He who abides in Me and I in him, bears much fruit; for without me you can do nothing [to bear fruit].</w:t>
      </w:r>
    </w:p>
    <w:p w:rsidR="00C16BB9" w:rsidRDefault="00C16BB9" w:rsidP="00744B9D">
      <w:pPr>
        <w:spacing w:before="200" w:after="0"/>
      </w:pPr>
      <w:r>
        <w:t>Bearing fruit for God’s kingdom is telling others about Jesus and helping them to love Jesus</w:t>
      </w:r>
      <w:r w:rsidR="00A33531">
        <w:t xml:space="preserve"> and accept Him.</w:t>
      </w:r>
    </w:p>
    <w:p w:rsidR="00C16BB9" w:rsidRDefault="00C16BB9" w:rsidP="00744B9D">
      <w:pPr>
        <w:spacing w:before="200" w:after="0"/>
      </w:pPr>
      <w:r>
        <w:t>And what Jesus is saying here is that if you don’t have a connection with Jesus</w:t>
      </w:r>
      <w:r w:rsidR="00A65708">
        <w:t>, if you don’t love Him and stay connected to Him, you won’t be able to help anybody else to come to love Jesus.</w:t>
      </w:r>
    </w:p>
    <w:p w:rsidR="00A65708" w:rsidRDefault="00A65708" w:rsidP="00744B9D">
      <w:pPr>
        <w:spacing w:before="200" w:after="0"/>
      </w:pPr>
      <w:r w:rsidRPr="00353B14">
        <w:rPr>
          <w:highlight w:val="yellow"/>
        </w:rPr>
        <w:t xml:space="preserve">If </w:t>
      </w:r>
      <w:r w:rsidRPr="00353B14">
        <w:rPr>
          <w:b/>
          <w:highlight w:val="yellow"/>
        </w:rPr>
        <w:t>you’re</w:t>
      </w:r>
      <w:r w:rsidRPr="00353B14">
        <w:rPr>
          <w:highlight w:val="yellow"/>
        </w:rPr>
        <w:t xml:space="preserve"> not connected to Jesus, you can’t help anyone else to be connected to Jesus</w:t>
      </w:r>
      <w:r>
        <w:t>.  Does that make sense?</w:t>
      </w:r>
    </w:p>
    <w:p w:rsidR="00A65708" w:rsidRDefault="00A65708" w:rsidP="00744B9D">
      <w:pPr>
        <w:spacing w:before="200" w:after="0"/>
      </w:pPr>
      <w:r>
        <w:t>Now I have here two nails.  And we’re going to pretend that this is you and your best friend.</w:t>
      </w:r>
    </w:p>
    <w:p w:rsidR="00A65708" w:rsidRDefault="00A65708" w:rsidP="00744B9D">
      <w:pPr>
        <w:spacing w:before="200" w:after="0"/>
      </w:pPr>
      <w:r>
        <w:t>And let’s say that neither of you are connected to Jesus.</w:t>
      </w:r>
    </w:p>
    <w:p w:rsidR="00353B14" w:rsidRDefault="00353B14" w:rsidP="00744B9D">
      <w:pPr>
        <w:spacing w:before="200" w:after="0"/>
      </w:pPr>
      <w:r>
        <w:t>If you don’t have a connection to Jesus, you’re not even going to tell your friend how important it is to have Jesus as your Savior and Friend.</w:t>
      </w:r>
    </w:p>
    <w:p w:rsidR="00A65708" w:rsidRDefault="00353B14" w:rsidP="00744B9D">
      <w:pPr>
        <w:spacing w:before="200" w:after="0"/>
      </w:pPr>
      <w:r>
        <w:t>So you have no power to lift up your friend and bring her to Jesus.  You bear no fruit for God’s kingdom.</w:t>
      </w:r>
    </w:p>
    <w:p w:rsidR="0021706C" w:rsidRDefault="0021706C" w:rsidP="00744B9D">
      <w:pPr>
        <w:spacing w:before="200" w:after="0"/>
      </w:pPr>
      <w:r>
        <w:t xml:space="preserve">Your friend just lays there and doesn’t care about Jesus.  </w:t>
      </w:r>
    </w:p>
    <w:p w:rsidR="00D21BF7" w:rsidRDefault="00D21BF7" w:rsidP="00744B9D">
      <w:pPr>
        <w:spacing w:before="200" w:after="0"/>
      </w:pPr>
      <w:r>
        <w:t>Now let’s pretend this magnet is Jesus.</w:t>
      </w:r>
    </w:p>
    <w:p w:rsidR="00D21BF7" w:rsidRDefault="00D21BF7" w:rsidP="00744B9D">
      <w:pPr>
        <w:spacing w:before="200" w:after="0"/>
      </w:pPr>
      <w:r>
        <w:lastRenderedPageBreak/>
        <w:t xml:space="preserve">And you have learned that you need Jesus to be </w:t>
      </w:r>
      <w:r w:rsidRPr="00353B14">
        <w:rPr>
          <w:highlight w:val="yellow"/>
        </w:rPr>
        <w:t>your Savior</w:t>
      </w:r>
      <w:r>
        <w:t xml:space="preserve"> and forgive your </w:t>
      </w:r>
      <w:r w:rsidRPr="00E9171E">
        <w:rPr>
          <w:highlight w:val="yellow"/>
        </w:rPr>
        <w:t>sins</w:t>
      </w:r>
      <w:r>
        <w:t xml:space="preserve"> and give you </w:t>
      </w:r>
      <w:r w:rsidRPr="00E9171E">
        <w:rPr>
          <w:highlight w:val="yellow"/>
        </w:rPr>
        <w:t>eternal life</w:t>
      </w:r>
      <w:r>
        <w:t>.</w:t>
      </w:r>
    </w:p>
    <w:p w:rsidR="00D21BF7" w:rsidRDefault="00D21BF7" w:rsidP="00744B9D">
      <w:pPr>
        <w:spacing w:before="200" w:after="0"/>
      </w:pPr>
      <w:r>
        <w:t xml:space="preserve">And let’s say you’ve </w:t>
      </w:r>
      <w:r w:rsidRPr="00E9171E">
        <w:rPr>
          <w:highlight w:val="yellow"/>
        </w:rPr>
        <w:t>trusted</w:t>
      </w:r>
      <w:r>
        <w:t xml:space="preserve"> in Jesus and </w:t>
      </w:r>
      <w:r w:rsidRPr="00E9171E">
        <w:rPr>
          <w:highlight w:val="yellow"/>
        </w:rPr>
        <w:t>asked</w:t>
      </w:r>
      <w:r>
        <w:t xml:space="preserve"> Him to forgive your sins and be your </w:t>
      </w:r>
      <w:r w:rsidRPr="00E9171E">
        <w:rPr>
          <w:highlight w:val="yellow"/>
        </w:rPr>
        <w:t>Savior and Lord</w:t>
      </w:r>
      <w:r>
        <w:t>.</w:t>
      </w:r>
    </w:p>
    <w:p w:rsidR="00D21BF7" w:rsidRDefault="00D21BF7" w:rsidP="00744B9D">
      <w:pPr>
        <w:spacing w:before="200" w:after="0"/>
      </w:pPr>
      <w:r>
        <w:t xml:space="preserve">So now you have a </w:t>
      </w:r>
      <w:r w:rsidRPr="00E9171E">
        <w:rPr>
          <w:highlight w:val="yellow"/>
        </w:rPr>
        <w:t>connection with Jesus</w:t>
      </w:r>
      <w:r>
        <w:t>.</w:t>
      </w:r>
      <w:r w:rsidR="00A33531">
        <w:t xml:space="preserve">  [Connect nail to magnet]</w:t>
      </w:r>
    </w:p>
    <w:p w:rsidR="00D21BF7" w:rsidRDefault="00D21BF7" w:rsidP="00744B9D">
      <w:pPr>
        <w:spacing w:before="200" w:after="0"/>
      </w:pPr>
      <w:r>
        <w:t>And you think it</w:t>
      </w:r>
      <w:r w:rsidR="00A33531">
        <w:t>’</w:t>
      </w:r>
      <w:r>
        <w:t xml:space="preserve">s really cool to be able to pray to Him any time at all, and ask Him to help you to obey His commandments and live a happy </w:t>
      </w:r>
      <w:r w:rsidR="00353B14">
        <w:t xml:space="preserve">and successful </w:t>
      </w:r>
      <w:r>
        <w:t>life.</w:t>
      </w:r>
    </w:p>
    <w:p w:rsidR="00D21BF7" w:rsidRDefault="00D21BF7" w:rsidP="00744B9D">
      <w:pPr>
        <w:spacing w:before="200" w:after="0"/>
      </w:pPr>
      <w:r>
        <w:t>Now</w:t>
      </w:r>
      <w:r w:rsidR="00A33531">
        <w:t>,</w:t>
      </w:r>
      <w:r>
        <w:t xml:space="preserve"> do you think you have the power to lift your friend up and bring her to Jesus?  Let’s see!</w:t>
      </w:r>
    </w:p>
    <w:p w:rsidR="00D21BF7" w:rsidRDefault="00D21BF7" w:rsidP="00744B9D">
      <w:pPr>
        <w:spacing w:before="200" w:after="0"/>
      </w:pPr>
      <w:r>
        <w:t>Yes!  You now have the power to bring your friend to Jesus and have a connection with Him.</w:t>
      </w:r>
    </w:p>
    <w:p w:rsidR="00D21BF7" w:rsidRDefault="00D21BF7" w:rsidP="00744B9D">
      <w:pPr>
        <w:spacing w:before="200" w:after="0"/>
      </w:pPr>
      <w:r>
        <w:t>Maybe there’s another friend at school that needs to know Jesus.</w:t>
      </w:r>
    </w:p>
    <w:p w:rsidR="00D21BF7" w:rsidRDefault="00247DF0" w:rsidP="00744B9D">
      <w:pPr>
        <w:spacing w:before="200" w:after="0"/>
      </w:pPr>
      <w:r>
        <w:t>You can lift others up to know Jesus if you stay connected to Him.</w:t>
      </w:r>
      <w:r w:rsidR="00353B14">
        <w:t xml:space="preserve"> [connect all the nails you can]</w:t>
      </w:r>
    </w:p>
    <w:p w:rsidR="00247DF0" w:rsidRDefault="00247DF0" w:rsidP="00744B9D">
      <w:pPr>
        <w:spacing w:before="200" w:after="0"/>
      </w:pPr>
      <w:r w:rsidRPr="00E9171E">
        <w:rPr>
          <w:highlight w:val="yellow"/>
        </w:rPr>
        <w:t>Would you like to lift others up</w:t>
      </w:r>
      <w:r>
        <w:t xml:space="preserve"> and help them to find a connection with Jesus?</w:t>
      </w:r>
    </w:p>
    <w:p w:rsidR="00247DF0" w:rsidRDefault="00247DF0" w:rsidP="00744B9D">
      <w:pPr>
        <w:spacing w:before="200" w:after="0"/>
      </w:pPr>
      <w:r>
        <w:t xml:space="preserve">Then let’s </w:t>
      </w:r>
      <w:r w:rsidRPr="00E9171E">
        <w:rPr>
          <w:highlight w:val="yellow"/>
        </w:rPr>
        <w:t>stay connected</w:t>
      </w:r>
      <w:r>
        <w:t xml:space="preserve"> to Jesus, what do you say?</w:t>
      </w:r>
    </w:p>
    <w:p w:rsidR="00D21BF7" w:rsidRDefault="00247DF0" w:rsidP="00744B9D">
      <w:pPr>
        <w:spacing w:before="200" w:after="0"/>
      </w:pPr>
      <w:r>
        <w:t>Let’s ask Him to help us right now.</w:t>
      </w:r>
    </w:p>
    <w:sectPr w:rsidR="00D21BF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69B" w:rsidRDefault="009B069B" w:rsidP="00651844">
      <w:pPr>
        <w:spacing w:after="0" w:line="240" w:lineRule="auto"/>
      </w:pPr>
      <w:r>
        <w:separator/>
      </w:r>
    </w:p>
  </w:endnote>
  <w:endnote w:type="continuationSeparator" w:id="0">
    <w:p w:rsidR="009B069B" w:rsidRDefault="009B069B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D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69B" w:rsidRDefault="009B069B" w:rsidP="00651844">
      <w:pPr>
        <w:spacing w:after="0" w:line="240" w:lineRule="auto"/>
      </w:pPr>
      <w:r>
        <w:separator/>
      </w:r>
    </w:p>
  </w:footnote>
  <w:footnote w:type="continuationSeparator" w:id="0">
    <w:p w:rsidR="009B069B" w:rsidRDefault="009B069B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54"/>
    <w:rsid w:val="00070F11"/>
    <w:rsid w:val="0008571B"/>
    <w:rsid w:val="00087892"/>
    <w:rsid w:val="00107F2A"/>
    <w:rsid w:val="00210D8F"/>
    <w:rsid w:val="0021706C"/>
    <w:rsid w:val="00247DF0"/>
    <w:rsid w:val="002A6D07"/>
    <w:rsid w:val="002C2F4C"/>
    <w:rsid w:val="002D1658"/>
    <w:rsid w:val="002D50A7"/>
    <w:rsid w:val="00353B14"/>
    <w:rsid w:val="003A6772"/>
    <w:rsid w:val="003F79C1"/>
    <w:rsid w:val="004A7924"/>
    <w:rsid w:val="00534F67"/>
    <w:rsid w:val="00576F75"/>
    <w:rsid w:val="00586F9A"/>
    <w:rsid w:val="005C4645"/>
    <w:rsid w:val="00651844"/>
    <w:rsid w:val="006C7766"/>
    <w:rsid w:val="00744B9D"/>
    <w:rsid w:val="007824D1"/>
    <w:rsid w:val="00783CAA"/>
    <w:rsid w:val="007C3200"/>
    <w:rsid w:val="007E6A72"/>
    <w:rsid w:val="007F47CC"/>
    <w:rsid w:val="00821732"/>
    <w:rsid w:val="0086242A"/>
    <w:rsid w:val="008B6A74"/>
    <w:rsid w:val="00902F24"/>
    <w:rsid w:val="00937EA7"/>
    <w:rsid w:val="0094259E"/>
    <w:rsid w:val="00960203"/>
    <w:rsid w:val="009A41C2"/>
    <w:rsid w:val="009B069B"/>
    <w:rsid w:val="009C2C6C"/>
    <w:rsid w:val="00A33531"/>
    <w:rsid w:val="00A65708"/>
    <w:rsid w:val="00AA3AF0"/>
    <w:rsid w:val="00AB43A8"/>
    <w:rsid w:val="00B9147B"/>
    <w:rsid w:val="00BF0FFF"/>
    <w:rsid w:val="00C16BB9"/>
    <w:rsid w:val="00CE7CA3"/>
    <w:rsid w:val="00D07271"/>
    <w:rsid w:val="00D21BF7"/>
    <w:rsid w:val="00D22EEB"/>
    <w:rsid w:val="00D95FF9"/>
    <w:rsid w:val="00DA4154"/>
    <w:rsid w:val="00DC14FA"/>
    <w:rsid w:val="00E04539"/>
    <w:rsid w:val="00E2726E"/>
    <w:rsid w:val="00E9171E"/>
    <w:rsid w:val="00EB538A"/>
    <w:rsid w:val="00FC04D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76BFD3-DE66-4246-B893-0D836ED1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paragraph" w:styleId="BalloonText">
    <w:name w:val="Balloon Text"/>
    <w:basedOn w:val="Normal"/>
    <w:link w:val="BalloonTextChar"/>
    <w:uiPriority w:val="99"/>
    <w:semiHidden/>
    <w:unhideWhenUsed/>
    <w:rsid w:val="008B6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9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2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2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28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72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97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2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Kenneth McNulty</cp:lastModifiedBy>
  <cp:revision>2</cp:revision>
  <cp:lastPrinted>2017-01-07T13:54:00Z</cp:lastPrinted>
  <dcterms:created xsi:type="dcterms:W3CDTF">2017-01-14T03:28:00Z</dcterms:created>
  <dcterms:modified xsi:type="dcterms:W3CDTF">2017-01-14T03:28:00Z</dcterms:modified>
</cp:coreProperties>
</file>